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5ED" w:rsidRPr="00612104" w:rsidRDefault="001E25ED" w:rsidP="001E25E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2104">
        <w:rPr>
          <w:rFonts w:ascii="Times New Roman" w:hAnsi="Times New Roman" w:cs="Times New Roman"/>
          <w:b/>
          <w:sz w:val="28"/>
          <w:szCs w:val="28"/>
        </w:rPr>
        <w:t xml:space="preserve">Положение о попечительском совете </w:t>
      </w:r>
    </w:p>
    <w:p w:rsidR="001E25ED" w:rsidRPr="00612104" w:rsidRDefault="001E25ED" w:rsidP="001E25E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2104">
        <w:rPr>
          <w:rFonts w:ascii="Times New Roman" w:hAnsi="Times New Roman" w:cs="Times New Roman"/>
          <w:b/>
          <w:sz w:val="28"/>
          <w:szCs w:val="28"/>
        </w:rPr>
        <w:t xml:space="preserve">государственного учреждения образования </w:t>
      </w:r>
    </w:p>
    <w:p w:rsidR="001E25ED" w:rsidRPr="00612104" w:rsidRDefault="001E25ED" w:rsidP="001E25E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2104">
        <w:rPr>
          <w:rFonts w:ascii="Times New Roman" w:hAnsi="Times New Roman" w:cs="Times New Roman"/>
          <w:b/>
          <w:sz w:val="28"/>
          <w:szCs w:val="28"/>
        </w:rPr>
        <w:t>«</w:t>
      </w:r>
      <w:r w:rsidR="00526400" w:rsidRPr="00612104">
        <w:rPr>
          <w:rFonts w:ascii="Times New Roman" w:hAnsi="Times New Roman" w:cs="Times New Roman"/>
          <w:b/>
          <w:sz w:val="28"/>
          <w:szCs w:val="28"/>
        </w:rPr>
        <w:t>Кировская</w:t>
      </w:r>
      <w:r w:rsidRPr="00612104">
        <w:rPr>
          <w:rFonts w:ascii="Times New Roman" w:hAnsi="Times New Roman" w:cs="Times New Roman"/>
          <w:b/>
          <w:sz w:val="28"/>
          <w:szCs w:val="28"/>
        </w:rPr>
        <w:t xml:space="preserve"> средняя школа </w:t>
      </w:r>
      <w:proofErr w:type="spellStart"/>
      <w:r w:rsidRPr="00612104">
        <w:rPr>
          <w:rFonts w:ascii="Times New Roman" w:hAnsi="Times New Roman" w:cs="Times New Roman"/>
          <w:b/>
          <w:sz w:val="28"/>
          <w:szCs w:val="28"/>
        </w:rPr>
        <w:t>Жлобинского</w:t>
      </w:r>
      <w:proofErr w:type="spellEnd"/>
      <w:r w:rsidRPr="00612104">
        <w:rPr>
          <w:rFonts w:ascii="Times New Roman" w:hAnsi="Times New Roman" w:cs="Times New Roman"/>
          <w:b/>
          <w:sz w:val="28"/>
          <w:szCs w:val="28"/>
        </w:rPr>
        <w:t xml:space="preserve"> района»</w:t>
      </w:r>
    </w:p>
    <w:p w:rsidR="00612104" w:rsidRDefault="00612104" w:rsidP="00612104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b/>
          <w:sz w:val="32"/>
          <w:szCs w:val="28"/>
        </w:rPr>
      </w:pPr>
    </w:p>
    <w:p w:rsidR="00CC191D" w:rsidRPr="00CC191D" w:rsidRDefault="00612104" w:rsidP="00612104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ab/>
      </w:r>
      <w:r w:rsidR="00CC191D" w:rsidRPr="00612104">
        <w:rPr>
          <w:rFonts w:ascii="Times New Roman" w:hAnsi="Times New Roman" w:cs="Times New Roman"/>
          <w:sz w:val="28"/>
          <w:szCs w:val="28"/>
        </w:rPr>
        <w:t xml:space="preserve">Положение о попечительском совете государственного учреждения образования «Кировская средняя школа </w:t>
      </w:r>
      <w:proofErr w:type="spellStart"/>
      <w:r w:rsidR="00CC191D" w:rsidRPr="00612104">
        <w:rPr>
          <w:rFonts w:ascii="Times New Roman" w:hAnsi="Times New Roman" w:cs="Times New Roman"/>
          <w:sz w:val="28"/>
          <w:szCs w:val="28"/>
        </w:rPr>
        <w:t>Жлобинского</w:t>
      </w:r>
      <w:proofErr w:type="spellEnd"/>
      <w:r w:rsidR="00CC191D" w:rsidRPr="00612104">
        <w:rPr>
          <w:rFonts w:ascii="Times New Roman" w:hAnsi="Times New Roman" w:cs="Times New Roman"/>
          <w:sz w:val="28"/>
          <w:szCs w:val="28"/>
        </w:rPr>
        <w:t xml:space="preserve"> района» разработано в соответствии с</w:t>
      </w:r>
      <w:r w:rsidR="00CC191D" w:rsidRPr="006121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191D" w:rsidRPr="00612104">
        <w:rPr>
          <w:rFonts w:ascii="Times New Roman" w:hAnsi="Times New Roman" w:cs="Times New Roman"/>
          <w:sz w:val="28"/>
          <w:szCs w:val="28"/>
        </w:rPr>
        <w:t>пункта 5 статьи 25 Кодекса Республики Беларусь об образовании</w:t>
      </w:r>
      <w:r w:rsidR="00CC191D">
        <w:rPr>
          <w:rFonts w:ascii="Times New Roman" w:hAnsi="Times New Roman" w:cs="Times New Roman"/>
          <w:sz w:val="28"/>
          <w:szCs w:val="28"/>
        </w:rPr>
        <w:t>;</w:t>
      </w:r>
    </w:p>
    <w:p w:rsidR="00CC191D" w:rsidRDefault="00612104" w:rsidP="00CC191D">
      <w:pPr>
        <w:spacing w:after="0" w:line="240" w:lineRule="auto"/>
        <w:ind w:firstLine="709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C191D" w:rsidRPr="00CC191D">
        <w:rPr>
          <w:rFonts w:ascii="Times New Roman" w:hAnsi="Times New Roman" w:cs="Times New Roman"/>
          <w:sz w:val="28"/>
          <w:szCs w:val="28"/>
        </w:rPr>
        <w:t>остановления</w:t>
      </w:r>
      <w:r w:rsidR="00CC191D">
        <w:rPr>
          <w:rFonts w:ascii="Times New Roman" w:hAnsi="Times New Roman" w:cs="Times New Roman"/>
          <w:sz w:val="28"/>
          <w:szCs w:val="28"/>
        </w:rPr>
        <w:t xml:space="preserve"> </w:t>
      </w:r>
      <w:r w:rsidR="00CC191D" w:rsidRPr="00CC191D">
        <w:rPr>
          <w:rFonts w:ascii="Times New Roman" w:hAnsi="Times New Roman" w:cs="Times New Roman"/>
          <w:sz w:val="28"/>
          <w:szCs w:val="28"/>
        </w:rPr>
        <w:t>Министерства образования Республики Беларусь 25 июля 2011 г. № 146 «Об утверждении Положения о попечительском совете учреждения образования» с изменениями и дополнениями: Постановление Министерства образования Республики Беларусь от 28 декабря 2016 г. № 127 (зарегистрировано в Национальном реестре - № 8/31680 от 19.01.2017 г.);</w:t>
      </w:r>
    </w:p>
    <w:p w:rsidR="00F469E7" w:rsidRPr="001E25ED" w:rsidRDefault="00612104" w:rsidP="00F469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91D">
        <w:rPr>
          <w:rFonts w:ascii="Times New Roman" w:hAnsi="Times New Roman" w:cs="Times New Roman"/>
          <w:sz w:val="28"/>
          <w:szCs w:val="28"/>
        </w:rPr>
        <w:t>Постановление Министерства образования Республики Беларусь от 29 апреля 2020 г. № 60 (зарегистрировано в Национальном реестре - № 8/35362 от 15.05.2020 г.)</w:t>
      </w:r>
    </w:p>
    <w:p w:rsidR="00F469E7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1. Настоящее Положение определяет порядок деятельности попечительского совета учреждения образования (далее – попечительский совет). </w:t>
      </w:r>
    </w:p>
    <w:p w:rsidR="00F469E7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2. Попечительский совет является органом самоуправления учреждения образования и создается с целью оказания содействия в обеспечении его деятельности и развития.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3. Решение о создании попечительского совета принимается инициативной группой, в состав которой могут входить законные представители обучающихся, педагогические работники, представители общественных объединений и других организаций, иные лица. Решение инициативной группы согласовывается с руководителем учреждения образования.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4. Попечительский совет организует свою работу в соответствии с Кодексом Республики Беларусь об образовании, настоящим Положением, иными актами законодательства, </w:t>
      </w:r>
      <w:r w:rsidR="008535BE">
        <w:rPr>
          <w:rFonts w:ascii="Times New Roman" w:hAnsi="Times New Roman" w:cs="Times New Roman"/>
          <w:sz w:val="28"/>
          <w:szCs w:val="28"/>
        </w:rPr>
        <w:t>уставом учреждения образования.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5. Попечительский совет разрабатывает, принимает и организует реализацию планов своей деятельности в ин</w:t>
      </w:r>
      <w:r w:rsidR="008535BE">
        <w:rPr>
          <w:rFonts w:ascii="Times New Roman" w:hAnsi="Times New Roman" w:cs="Times New Roman"/>
          <w:sz w:val="28"/>
          <w:szCs w:val="28"/>
        </w:rPr>
        <w:t>тересах учреждения образования.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6. Попечительский совет взаимодействует с руководителем учреждения образования и другими органами самоуправления учреждения образования по вопросам функционирования и развития учреждения образования. Представитель попечительского совета может участвовать в работе</w:t>
      </w:r>
      <w:r w:rsidR="008535BE">
        <w:rPr>
          <w:rFonts w:ascii="Times New Roman" w:hAnsi="Times New Roman" w:cs="Times New Roman"/>
          <w:sz w:val="28"/>
          <w:szCs w:val="28"/>
        </w:rPr>
        <w:t xml:space="preserve"> других органов самоуправления.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7. Решения попечительского совета носят консультативн</w:t>
      </w:r>
      <w:r w:rsidR="008535BE">
        <w:rPr>
          <w:rFonts w:ascii="Times New Roman" w:hAnsi="Times New Roman" w:cs="Times New Roman"/>
          <w:sz w:val="28"/>
          <w:szCs w:val="28"/>
        </w:rPr>
        <w:t>ый и рекомендательный характер.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8. Выполнение членами попечительского совета своих функций осуществляется исключительно на безвозмездной основе.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9. Деятельность попечительского совета может быть прекращена по инициативе и (или) решению общего собрания попечительского совета. В случае нарушения попечительским советом требований законодательства его </w:t>
      </w:r>
      <w:r w:rsidRPr="001E25ED">
        <w:rPr>
          <w:rFonts w:ascii="Times New Roman" w:hAnsi="Times New Roman" w:cs="Times New Roman"/>
          <w:sz w:val="28"/>
          <w:szCs w:val="28"/>
        </w:rPr>
        <w:lastRenderedPageBreak/>
        <w:t>деятельность может быть пр</w:t>
      </w:r>
      <w:bookmarkStart w:id="0" w:name="_GoBack"/>
      <w:bookmarkEnd w:id="0"/>
      <w:r w:rsidRPr="001E25ED">
        <w:rPr>
          <w:rFonts w:ascii="Times New Roman" w:hAnsi="Times New Roman" w:cs="Times New Roman"/>
          <w:sz w:val="28"/>
          <w:szCs w:val="28"/>
        </w:rPr>
        <w:t>екращена по инициативе руков</w:t>
      </w:r>
      <w:r w:rsidR="008535BE">
        <w:rPr>
          <w:rFonts w:ascii="Times New Roman" w:hAnsi="Times New Roman" w:cs="Times New Roman"/>
          <w:sz w:val="28"/>
          <w:szCs w:val="28"/>
        </w:rPr>
        <w:t>одителя учреждения образования.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10. Задачами деятельности попечительского совета являются: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10.1. содействие учреждению образования в развитии материально-технической базы, обеспечении качества образования, привлечении денежных средств для обеспечения деятельности учреждения образования;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10.2. разработка и реализация планов своей деятельности в интересах учреждения образования;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10.3. содействие в улучшении условий труда педагогических и иных раб</w:t>
      </w:r>
      <w:r w:rsidR="008535BE">
        <w:rPr>
          <w:rFonts w:ascii="Times New Roman" w:hAnsi="Times New Roman" w:cs="Times New Roman"/>
          <w:sz w:val="28"/>
          <w:szCs w:val="28"/>
        </w:rPr>
        <w:t>отников учреждения образования;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10.4. определение направлений, размеров и порядка использования средств попечительского совета по согласованию с руководителем учреждения образования и родительским комитетом учреждения образования (при его наличии) на следующие цели: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10.4.1. укрепление материально-технической базы (мебель, инвентарь, приборы, оборудование, инструменты, учебно-наглядные пособия, компьютеры, компьютерные сети, аудиовизуальные средства и иные материальные объекты, необходимые для реализации образовательных программ); </w:t>
      </w:r>
    </w:p>
    <w:p w:rsidR="001E25ED" w:rsidRPr="001E25ED" w:rsidRDefault="001E25ED" w:rsidP="008535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10.4.2. совершенствование организации питания обучающихся (посуда, кухонный и столовый инвентарь</w:t>
      </w:r>
      <w:r w:rsidR="008535BE">
        <w:rPr>
          <w:rFonts w:ascii="Times New Roman" w:hAnsi="Times New Roman" w:cs="Times New Roman"/>
          <w:sz w:val="28"/>
          <w:szCs w:val="28"/>
        </w:rPr>
        <w:t xml:space="preserve"> и принадлежности);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10.4.3. проведение спортивных, спортивно-массовых, физкультурно</w:t>
      </w:r>
      <w:r w:rsidR="008535BE">
        <w:rPr>
          <w:rFonts w:ascii="Times New Roman" w:hAnsi="Times New Roman" w:cs="Times New Roman"/>
          <w:sz w:val="28"/>
          <w:szCs w:val="28"/>
        </w:rPr>
        <w:t>-</w:t>
      </w:r>
      <w:r w:rsidRPr="001E25ED">
        <w:rPr>
          <w:rFonts w:ascii="Times New Roman" w:hAnsi="Times New Roman" w:cs="Times New Roman"/>
          <w:sz w:val="28"/>
          <w:szCs w:val="28"/>
        </w:rPr>
        <w:t>оздоровительных, социально-культурны</w:t>
      </w:r>
      <w:r w:rsidR="008535BE">
        <w:rPr>
          <w:rFonts w:ascii="Times New Roman" w:hAnsi="Times New Roman" w:cs="Times New Roman"/>
          <w:sz w:val="28"/>
          <w:szCs w:val="28"/>
        </w:rPr>
        <w:t>х, образовательных мероприятий;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10.4.4. иные цели, не запрещенные законодательством, в том числе текущий ремонт, организация питьевого режима, приобретение постельных принадлежностей, предметов личной гигиены (салфетки, туалетная бумага, иные предметы первой необходимости), уборочного инвентаря, моющи</w:t>
      </w:r>
      <w:r w:rsidR="008535BE">
        <w:rPr>
          <w:rFonts w:ascii="Times New Roman" w:hAnsi="Times New Roman" w:cs="Times New Roman"/>
          <w:sz w:val="28"/>
          <w:szCs w:val="28"/>
        </w:rPr>
        <w:t>х средств, средств дезинфекции;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10.5. содействие в установлении и развитии международного сотр</w:t>
      </w:r>
      <w:r w:rsidR="008535BE">
        <w:rPr>
          <w:rFonts w:ascii="Times New Roman" w:hAnsi="Times New Roman" w:cs="Times New Roman"/>
          <w:sz w:val="28"/>
          <w:szCs w:val="28"/>
        </w:rPr>
        <w:t>удничества в сфере образования;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10.6. целевое использование </w:t>
      </w:r>
      <w:r w:rsidR="008535BE">
        <w:rPr>
          <w:rFonts w:ascii="Times New Roman" w:hAnsi="Times New Roman" w:cs="Times New Roman"/>
          <w:sz w:val="28"/>
          <w:szCs w:val="28"/>
        </w:rPr>
        <w:t>средств попечительского совета.</w:t>
      </w:r>
    </w:p>
    <w:p w:rsidR="008535BE" w:rsidRDefault="008535BE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11. Попечительский совет действует на основе принципов: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11.1. добровольности членства;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11.2. равноправия членов попечительского совета;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11.3. коллегиальности руководства; </w:t>
      </w: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11.4.</w:t>
      </w:r>
      <w:r w:rsidR="008535BE">
        <w:rPr>
          <w:rFonts w:ascii="Times New Roman" w:hAnsi="Times New Roman" w:cs="Times New Roman"/>
          <w:sz w:val="28"/>
          <w:szCs w:val="28"/>
        </w:rPr>
        <w:t xml:space="preserve"> гласности принимаемых решений.</w:t>
      </w:r>
    </w:p>
    <w:p w:rsidR="008535BE" w:rsidRDefault="008535BE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35BE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12. В состав попечительского совета могут входить законные представители обучающихся, в том числе члены родительского комитета учреждения образования, педагогические работники, представители общественных объединений и</w:t>
      </w:r>
      <w:r w:rsidR="008535BE">
        <w:rPr>
          <w:rFonts w:ascii="Times New Roman" w:hAnsi="Times New Roman" w:cs="Times New Roman"/>
          <w:sz w:val="28"/>
          <w:szCs w:val="28"/>
        </w:rPr>
        <w:t xml:space="preserve"> других организаций, иные лица.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13. Решение о включении в состав попечительского совета принимается общим со</w:t>
      </w:r>
      <w:r w:rsidR="008A399B">
        <w:rPr>
          <w:rFonts w:ascii="Times New Roman" w:hAnsi="Times New Roman" w:cs="Times New Roman"/>
          <w:sz w:val="28"/>
          <w:szCs w:val="28"/>
        </w:rPr>
        <w:t>бранием попечительского совета.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14. Член попечительского совета имеет право: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lastRenderedPageBreak/>
        <w:t>14.1. вносить предложения по всем направлениям деятельности попечительского совета на со</w:t>
      </w:r>
      <w:r w:rsidR="008A399B">
        <w:rPr>
          <w:rFonts w:ascii="Times New Roman" w:hAnsi="Times New Roman" w:cs="Times New Roman"/>
          <w:sz w:val="28"/>
          <w:szCs w:val="28"/>
        </w:rPr>
        <w:t>браниях попечительского совета;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14.2. получать информацию, имеющуюся в распо</w:t>
      </w:r>
      <w:r w:rsidR="008A399B">
        <w:rPr>
          <w:rFonts w:ascii="Times New Roman" w:hAnsi="Times New Roman" w:cs="Times New Roman"/>
          <w:sz w:val="28"/>
          <w:szCs w:val="28"/>
        </w:rPr>
        <w:t>ряжении попечительского совета;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14.3. участвовать во всех мероприятиях, про</w:t>
      </w:r>
      <w:r w:rsidR="008A399B">
        <w:rPr>
          <w:rFonts w:ascii="Times New Roman" w:hAnsi="Times New Roman" w:cs="Times New Roman"/>
          <w:sz w:val="28"/>
          <w:szCs w:val="28"/>
        </w:rPr>
        <w:t>водимых попечительским советом.</w:t>
      </w:r>
    </w:p>
    <w:p w:rsidR="008A399B" w:rsidRDefault="008A399B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399B" w:rsidRDefault="001E25ED" w:rsidP="008A39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15. Член попечительского совета обязан: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15.1. выполнять требования настоящего Положения;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15.2. соблюдать положения устава учреждения образования;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15.3. принимать активное участие в деятельности попечительского совета, предусмотренной настоящим Положением;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15.4. исполнять решения попечительского совета.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16. Членство в попечительском совете прекращается: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16.1. по заявлению члена попечительского совета, которое он представляет общему собранию;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16.2. по решению общего собрания в связи с исключением из попечительского совета; </w:t>
      </w:r>
    </w:p>
    <w:p w:rsidR="008A399B" w:rsidRDefault="001E25ED" w:rsidP="000C42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16.3. в случае прекращения деятельности попечительского совета. </w:t>
      </w:r>
    </w:p>
    <w:p w:rsidR="000C4282" w:rsidRDefault="000C4282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17. При выходе или исключении из членов попечительского совета, прекращении деятельности попечительского совета добровольные взносы не возвращаются.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18. Высшим органом управления попечительским советом является общее собрание. Возглавляет общее собрание попечительского совета председатель попечительского совета, избираемый на 3 года. Общие собрания проводятся по мере необходимости, но не реже одного раза в полугодие. По инициативе одной трети членов попечительского совета может быть созвано внеочередное общее собрание. Для координации деятельности попечительского совета в заседании общего собрания может участвовать руководитель учреждения образования. Учреждение образования обеспечивает условия для деятельности попечительского совета, в том числе путем предоставления места для хранения документации попечительского совета. </w:t>
      </w:r>
    </w:p>
    <w:p w:rsidR="001E25ED" w:rsidRPr="001E25ED" w:rsidRDefault="001E25ED" w:rsidP="008A39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19. Общее собрание правомочно принимать решения, если в нем участвуют более половины </w:t>
      </w:r>
      <w:r w:rsidR="008A399B">
        <w:rPr>
          <w:rFonts w:ascii="Times New Roman" w:hAnsi="Times New Roman" w:cs="Times New Roman"/>
          <w:sz w:val="28"/>
          <w:szCs w:val="28"/>
        </w:rPr>
        <w:t xml:space="preserve">членов попечительского совета.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Решения принимаются простым большинством присутствующих членов попечительского совета. Решения по вопросам, относящимся к исключительной компетенции общего собрания, принимаются квалифицированным большинством (не менее двух третей) голосов присутствующих членов попечительского совета. Решения общего собрания попечительского совета доводятся до сведения всех заинтересованных лиц.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20. Председатель попечительского совета в соответствии со своей компетенцией: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20.1. руководит деятельностью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lastRenderedPageBreak/>
        <w:t xml:space="preserve">20.2. председательствует на общих собраниях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20.3. обеспечивает выполнение решений общего собрания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20.4. представляет попечительский совет во всех взаимоотношениях с государственными, общественными и другими организациями и физическими лицами по всем вопросам, относящимся к компетенции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20.5. решает иные вопросы, не относящиеся к компетенции общего собрания.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21. К компетенции общего собрания по</w:t>
      </w:r>
      <w:r w:rsidR="008A399B">
        <w:rPr>
          <w:rFonts w:ascii="Times New Roman" w:hAnsi="Times New Roman" w:cs="Times New Roman"/>
          <w:sz w:val="28"/>
          <w:szCs w:val="28"/>
        </w:rPr>
        <w:t>печительского совета относятся: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21.1. принятие решения о членстве в попечительском совете;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21.2. избрание председателя попечительского совета и принятие решения о досрочном прекращении его полномочий;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21.3. определение приоритетов деятельности попечительского совета и принятие решения о совершенствовании ее, изменении структуры и упразднении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21.4. разработка, принятие и организация реализации перспективных и текущих планов деятельности попечительского совета в соответствии с настоящим Положением;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21.5. определение направлений, размеров и порядка использования средств попечительского совета по согласованию с руководителем учреждения образования и родительским комитетом учреждения образования (при его наличии);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21.6. ведение учета поступления и расходования средств попечительского совета и подготовка отчетов об их использовании в соответствии с решением общего собрания;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21.7. рассмотрение и утверждение ежегодного отчета попечительского совета о деятельности и использовании имущества, в том числе и денежных средств.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22. К компетенции членов и (или) инициативных групп попечительского совета относятся: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22.1. подготовка предложений по совершенствованию деятельности учреждения образования;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22.2. выполнение принятых решений с учетом предложений и замечаний членов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22.3. формирование повестки дня и подготовка необходимых материалов для рассмотрения и принятия по ним решений на очередном общем собрании попечительского совета, ежегодного отчета о результатах деятельности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22.4. взаимодействие с заинтересованными по достижению целей, предусмотренных уставом учреждения образования;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22.5. рассмотрение иных вопросов, вынесенных на обсуждение общего собрания попечительского совета. </w:t>
      </w:r>
    </w:p>
    <w:p w:rsidR="008A399B" w:rsidRDefault="008A399B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23. Секретарь попечительского совета: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lastRenderedPageBreak/>
        <w:t xml:space="preserve">23.1. осуществляет организационную работу по подготовке общих собраний попечительского совета; </w:t>
      </w:r>
    </w:p>
    <w:p w:rsidR="008A399B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 xml:space="preserve">23.2. организует ведение и хранение протоколов общих собраний попечительского совета. </w:t>
      </w:r>
    </w:p>
    <w:p w:rsidR="001E25ED" w:rsidRPr="001E25ED" w:rsidRDefault="001E25ED" w:rsidP="008A39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24. Денежные средства, направленные в распоряжение попечительского совета, формируются из добровольных перечислений (взносов) физических лиц, зачисляемых на текущий (расчетный) банковский счет по учету п</w:t>
      </w:r>
      <w:r w:rsidR="008A399B">
        <w:rPr>
          <w:rFonts w:ascii="Times New Roman" w:hAnsi="Times New Roman" w:cs="Times New Roman"/>
          <w:sz w:val="28"/>
          <w:szCs w:val="28"/>
        </w:rPr>
        <w:t xml:space="preserve">рочих государственных средств. </w:t>
      </w:r>
    </w:p>
    <w:p w:rsidR="008D14B4" w:rsidRPr="001D6239" w:rsidRDefault="001E25ED" w:rsidP="001E25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5ED">
        <w:rPr>
          <w:rFonts w:ascii="Times New Roman" w:hAnsi="Times New Roman" w:cs="Times New Roman"/>
          <w:sz w:val="28"/>
          <w:szCs w:val="28"/>
        </w:rPr>
        <w:t>Денежные средства используются по целевому назначению в соответствии с подпунктом 10.4 пункта 10 настоящего Положения и решением попечительского совета, согласованным с руководителем учреждения образования и родительским комитетом учреждения о</w:t>
      </w:r>
      <w:r w:rsidR="008A399B">
        <w:rPr>
          <w:rFonts w:ascii="Times New Roman" w:hAnsi="Times New Roman" w:cs="Times New Roman"/>
          <w:sz w:val="28"/>
          <w:szCs w:val="28"/>
        </w:rPr>
        <w:t>бразования (при его наличии).</w:t>
      </w:r>
    </w:p>
    <w:sectPr w:rsidR="008D14B4" w:rsidRPr="001D6239" w:rsidSect="00D317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9065D"/>
    <w:multiLevelType w:val="hybridMultilevel"/>
    <w:tmpl w:val="D2103BE4"/>
    <w:lvl w:ilvl="0" w:tplc="430C86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6239"/>
    <w:rsid w:val="00037C61"/>
    <w:rsid w:val="00053751"/>
    <w:rsid w:val="000C4282"/>
    <w:rsid w:val="001D6239"/>
    <w:rsid w:val="001E25ED"/>
    <w:rsid w:val="003A1C11"/>
    <w:rsid w:val="00460E63"/>
    <w:rsid w:val="004C372C"/>
    <w:rsid w:val="00507CD2"/>
    <w:rsid w:val="00526400"/>
    <w:rsid w:val="00612104"/>
    <w:rsid w:val="00845138"/>
    <w:rsid w:val="008535BE"/>
    <w:rsid w:val="008A399B"/>
    <w:rsid w:val="00900D33"/>
    <w:rsid w:val="00922313"/>
    <w:rsid w:val="009B65C0"/>
    <w:rsid w:val="00B73AD9"/>
    <w:rsid w:val="00B9056A"/>
    <w:rsid w:val="00C031D1"/>
    <w:rsid w:val="00CA5EEF"/>
    <w:rsid w:val="00CC191D"/>
    <w:rsid w:val="00D235A9"/>
    <w:rsid w:val="00D317ED"/>
    <w:rsid w:val="00F469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7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69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A5E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A5E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5</Pages>
  <Words>1518</Words>
  <Characters>8657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Direktor</dc:creator>
  <cp:lastModifiedBy>Директор</cp:lastModifiedBy>
  <cp:revision>4</cp:revision>
  <cp:lastPrinted>2021-02-02T10:28:00Z</cp:lastPrinted>
  <dcterms:created xsi:type="dcterms:W3CDTF">2021-02-03T18:47:00Z</dcterms:created>
  <dcterms:modified xsi:type="dcterms:W3CDTF">2023-05-05T13:35:00Z</dcterms:modified>
</cp:coreProperties>
</file>